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43" w:rsidRPr="00B75F43" w:rsidRDefault="00C83DDF" w:rsidP="009D4C54">
      <w:pPr>
        <w:pStyle w:val="Titel"/>
        <w:rPr>
          <w:rFonts w:ascii="Times New Roman" w:hAnsi="Times New Roman"/>
        </w:rPr>
      </w:pPr>
      <w:bookmarkStart w:id="0" w:name="_GoBack"/>
      <w:bookmarkEnd w:id="0"/>
      <w:r>
        <w:rPr>
          <w:rFonts w:ascii="Times New Roman" w:hAnsi="Times New Roman"/>
        </w:rPr>
        <w:t xml:space="preserve">Fragebogen </w:t>
      </w:r>
      <w:r w:rsidR="0032646B">
        <w:rPr>
          <w:rFonts w:ascii="Times New Roman" w:hAnsi="Times New Roman"/>
        </w:rPr>
        <w:t>Mandant</w:t>
      </w:r>
    </w:p>
    <w:p w:rsidR="009D4C54" w:rsidRDefault="009D4C54" w:rsidP="009D4C54">
      <w:pPr>
        <w:tabs>
          <w:tab w:val="left" w:pos="5472"/>
        </w:tabs>
        <w:rPr>
          <w:b/>
          <w:sz w:val="24"/>
        </w:rPr>
      </w:pPr>
    </w:p>
    <w:p w:rsidR="009D4C54" w:rsidRPr="001C2846" w:rsidRDefault="009D4C54" w:rsidP="009D4C54">
      <w:pPr>
        <w:tabs>
          <w:tab w:val="left" w:pos="5472"/>
        </w:tabs>
        <w:rPr>
          <w:b/>
          <w:sz w:val="14"/>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804"/>
      </w:tblGrid>
      <w:tr w:rsidR="003A0D4A" w:rsidRPr="00452257" w:rsidTr="00452257">
        <w:tc>
          <w:tcPr>
            <w:tcW w:w="3686" w:type="dxa"/>
            <w:tcBorders>
              <w:bottom w:val="single" w:sz="4" w:space="0" w:color="000000"/>
            </w:tcBorders>
            <w:shd w:val="clear" w:color="auto" w:fill="A6A6A6"/>
          </w:tcPr>
          <w:p w:rsidR="00A205FD" w:rsidRPr="00452257" w:rsidRDefault="00A205FD" w:rsidP="00452257">
            <w:pPr>
              <w:tabs>
                <w:tab w:val="left" w:pos="5472"/>
              </w:tabs>
              <w:rPr>
                <w:rFonts w:ascii="Calibri" w:hAnsi="Calibri"/>
                <w:b/>
                <w:sz w:val="22"/>
                <w:szCs w:val="22"/>
              </w:rPr>
            </w:pPr>
            <w:r w:rsidRPr="00452257">
              <w:rPr>
                <w:rFonts w:ascii="Calibri" w:hAnsi="Calibri"/>
                <w:b/>
                <w:sz w:val="22"/>
                <w:szCs w:val="22"/>
              </w:rPr>
              <w:t>Frage</w:t>
            </w:r>
          </w:p>
        </w:tc>
        <w:tc>
          <w:tcPr>
            <w:tcW w:w="6804" w:type="dxa"/>
            <w:tcBorders>
              <w:bottom w:val="single" w:sz="4" w:space="0" w:color="000000"/>
            </w:tcBorders>
            <w:shd w:val="clear" w:color="auto" w:fill="A6A6A6"/>
          </w:tcPr>
          <w:p w:rsidR="00A205FD" w:rsidRPr="00452257" w:rsidRDefault="00A205FD" w:rsidP="00452257">
            <w:pPr>
              <w:tabs>
                <w:tab w:val="left" w:pos="5472"/>
              </w:tabs>
              <w:rPr>
                <w:rFonts w:ascii="Calibri" w:hAnsi="Calibri"/>
                <w:b/>
                <w:sz w:val="22"/>
                <w:szCs w:val="22"/>
              </w:rPr>
            </w:pPr>
            <w:r w:rsidRPr="00452257">
              <w:rPr>
                <w:rFonts w:ascii="Calibri" w:hAnsi="Calibri"/>
                <w:b/>
                <w:sz w:val="22"/>
                <w:szCs w:val="22"/>
              </w:rPr>
              <w:t>Vertrauliche Angaben des/der Mandanten/Mandantin</w:t>
            </w:r>
          </w:p>
        </w:tc>
      </w:tr>
      <w:tr w:rsidR="00A205FD" w:rsidRPr="00452257" w:rsidTr="00452257">
        <w:tc>
          <w:tcPr>
            <w:tcW w:w="10490" w:type="dxa"/>
            <w:gridSpan w:val="2"/>
            <w:shd w:val="clear" w:color="auto" w:fill="BFBFBF"/>
          </w:tcPr>
          <w:p w:rsidR="00A205FD" w:rsidRPr="00452257" w:rsidRDefault="00A205FD" w:rsidP="00452257">
            <w:pPr>
              <w:tabs>
                <w:tab w:val="left" w:pos="5472"/>
              </w:tabs>
              <w:rPr>
                <w:rFonts w:ascii="Calibri" w:hAnsi="Calibri"/>
                <w:b/>
                <w:sz w:val="22"/>
                <w:szCs w:val="22"/>
              </w:rPr>
            </w:pPr>
            <w:r w:rsidRPr="00452257">
              <w:rPr>
                <w:rFonts w:ascii="Calibri" w:hAnsi="Calibri"/>
                <w:b/>
                <w:sz w:val="22"/>
                <w:szCs w:val="22"/>
              </w:rPr>
              <w:t xml:space="preserve">1. Fragen </w:t>
            </w:r>
            <w:r w:rsidR="0085199C" w:rsidRPr="00452257">
              <w:rPr>
                <w:rFonts w:ascii="Calibri" w:hAnsi="Calibri"/>
                <w:b/>
                <w:sz w:val="22"/>
                <w:szCs w:val="22"/>
              </w:rPr>
              <w:t xml:space="preserve">zum Sachverhalt </w:t>
            </w:r>
            <w:r w:rsidRPr="00452257">
              <w:rPr>
                <w:rFonts w:ascii="Calibri" w:hAnsi="Calibri"/>
                <w:b/>
              </w:rPr>
              <w:t>(</w:t>
            </w:r>
            <w:r w:rsidR="00F03EC6" w:rsidRPr="00452257">
              <w:rPr>
                <w:rFonts w:ascii="Calibri" w:hAnsi="Calibri"/>
                <w:b/>
              </w:rPr>
              <w:t>relevant</w:t>
            </w:r>
            <w:r w:rsidRPr="00452257">
              <w:rPr>
                <w:rFonts w:ascii="Calibri" w:hAnsi="Calibri"/>
                <w:b/>
              </w:rPr>
              <w:t xml:space="preserve"> zur Einschätzung der Rechts- und Beweislage)</w:t>
            </w:r>
          </w:p>
        </w:tc>
      </w:tr>
      <w:tr w:rsidR="003A0D4A" w:rsidRPr="00452257" w:rsidTr="00452257">
        <w:tc>
          <w:tcPr>
            <w:tcW w:w="3686" w:type="dxa"/>
            <w:shd w:val="clear" w:color="auto" w:fill="BFBFBF"/>
          </w:tcPr>
          <w:p w:rsidR="00A205FD" w:rsidRPr="00452257" w:rsidRDefault="00816A02" w:rsidP="00816A02">
            <w:pPr>
              <w:tabs>
                <w:tab w:val="left" w:pos="5472"/>
              </w:tabs>
              <w:rPr>
                <w:rFonts w:ascii="Calibri" w:hAnsi="Calibri"/>
                <w:sz w:val="22"/>
                <w:szCs w:val="22"/>
              </w:rPr>
            </w:pPr>
            <w:r>
              <w:rPr>
                <w:rFonts w:ascii="Calibri" w:hAnsi="Calibri"/>
                <w:sz w:val="22"/>
                <w:szCs w:val="22"/>
              </w:rPr>
              <w:t>Welche personenbezogenen Daten (z.B. Name, Adresse, E-Mail-Adresse) können bei der Nutzung der Webseite erhoben werden?</w:t>
            </w:r>
            <w:r w:rsidR="00A205FD" w:rsidRPr="00452257">
              <w:rPr>
                <w:rFonts w:ascii="Calibri" w:hAnsi="Calibri"/>
                <w:sz w:val="22"/>
                <w:szCs w:val="22"/>
              </w:rPr>
              <w:t xml:space="preserve"> </w:t>
            </w:r>
          </w:p>
        </w:tc>
        <w:tc>
          <w:tcPr>
            <w:tcW w:w="6804" w:type="dxa"/>
            <w:shd w:val="clear" w:color="auto" w:fill="auto"/>
          </w:tcPr>
          <w:p w:rsidR="0085199C" w:rsidRPr="00452257" w:rsidRDefault="0085199C" w:rsidP="00452257">
            <w:pPr>
              <w:tabs>
                <w:tab w:val="left" w:pos="5472"/>
              </w:tabs>
              <w:rPr>
                <w:rFonts w:ascii="Calibri" w:hAnsi="Calibri"/>
              </w:rPr>
            </w:pPr>
          </w:p>
        </w:tc>
      </w:tr>
      <w:tr w:rsidR="003A0D4A" w:rsidRPr="00452257" w:rsidTr="00452257">
        <w:tc>
          <w:tcPr>
            <w:tcW w:w="3686" w:type="dxa"/>
            <w:shd w:val="clear" w:color="auto" w:fill="BFBFBF"/>
          </w:tcPr>
          <w:p w:rsidR="00816A02" w:rsidRPr="00816A02" w:rsidRDefault="00816A02" w:rsidP="00816A02">
            <w:pPr>
              <w:tabs>
                <w:tab w:val="left" w:pos="5472"/>
              </w:tabs>
              <w:rPr>
                <w:rFonts w:ascii="Calibri" w:hAnsi="Calibri"/>
                <w:sz w:val="22"/>
                <w:szCs w:val="22"/>
              </w:rPr>
            </w:pPr>
            <w:r w:rsidRPr="00816A02">
              <w:rPr>
                <w:rFonts w:ascii="Calibri" w:hAnsi="Calibri"/>
                <w:sz w:val="22"/>
                <w:szCs w:val="22"/>
              </w:rPr>
              <w:t>Werden Daten an Dritte weitergegeben, beispielsweise beim Zahlungsvorgang?</w:t>
            </w:r>
          </w:p>
        </w:tc>
        <w:tc>
          <w:tcPr>
            <w:tcW w:w="6804" w:type="dxa"/>
            <w:shd w:val="clear" w:color="auto" w:fill="auto"/>
          </w:tcPr>
          <w:p w:rsidR="00A205FD" w:rsidRPr="00452257" w:rsidRDefault="00A205FD" w:rsidP="0032646B">
            <w:pPr>
              <w:tabs>
                <w:tab w:val="left" w:pos="5472"/>
              </w:tabs>
              <w:rPr>
                <w:rFonts w:ascii="Calibri" w:hAnsi="Calibri"/>
              </w:rPr>
            </w:pPr>
          </w:p>
        </w:tc>
      </w:tr>
      <w:tr w:rsidR="003A0D4A" w:rsidRPr="00816A02" w:rsidTr="00452257">
        <w:tc>
          <w:tcPr>
            <w:tcW w:w="3686" w:type="dxa"/>
            <w:shd w:val="clear" w:color="auto" w:fill="BFBFBF"/>
          </w:tcPr>
          <w:p w:rsidR="00A205FD" w:rsidRPr="00452257" w:rsidRDefault="00816A02" w:rsidP="00816A02">
            <w:pPr>
              <w:tabs>
                <w:tab w:val="left" w:pos="5472"/>
              </w:tabs>
              <w:rPr>
                <w:rFonts w:ascii="Calibri" w:hAnsi="Calibri"/>
                <w:sz w:val="22"/>
                <w:szCs w:val="22"/>
              </w:rPr>
            </w:pPr>
            <w:r>
              <w:rPr>
                <w:rFonts w:ascii="Calibri" w:hAnsi="Calibri"/>
                <w:sz w:val="22"/>
                <w:szCs w:val="22"/>
              </w:rPr>
              <w:t>Welche Art von Cookies werden verwendet? Werden die Cookies über den Besuch der Webseite hinaus gespeichert?</w:t>
            </w:r>
          </w:p>
        </w:tc>
        <w:tc>
          <w:tcPr>
            <w:tcW w:w="6804" w:type="dxa"/>
            <w:shd w:val="clear" w:color="auto" w:fill="auto"/>
          </w:tcPr>
          <w:p w:rsidR="00A205FD" w:rsidRPr="00816A02" w:rsidRDefault="00A205FD" w:rsidP="00452257">
            <w:pPr>
              <w:tabs>
                <w:tab w:val="left" w:pos="5472"/>
              </w:tabs>
              <w:rPr>
                <w:rFonts w:ascii="Calibri" w:hAnsi="Calibri"/>
              </w:rPr>
            </w:pPr>
          </w:p>
        </w:tc>
      </w:tr>
      <w:tr w:rsidR="003A0D4A" w:rsidRPr="00452257" w:rsidTr="00452257">
        <w:tc>
          <w:tcPr>
            <w:tcW w:w="3686" w:type="dxa"/>
            <w:shd w:val="clear" w:color="auto" w:fill="BFBFBF"/>
          </w:tcPr>
          <w:p w:rsidR="00A205FD" w:rsidRPr="00816A02" w:rsidRDefault="00816A02" w:rsidP="00816A02">
            <w:pPr>
              <w:tabs>
                <w:tab w:val="left" w:pos="5472"/>
              </w:tabs>
              <w:rPr>
                <w:rFonts w:ascii="Calibri" w:hAnsi="Calibri"/>
                <w:sz w:val="22"/>
                <w:szCs w:val="22"/>
              </w:rPr>
            </w:pPr>
            <w:r w:rsidRPr="00816A02">
              <w:rPr>
                <w:rFonts w:ascii="Calibri" w:hAnsi="Calibri"/>
                <w:sz w:val="22"/>
                <w:szCs w:val="22"/>
              </w:rPr>
              <w:t>W</w:t>
            </w:r>
            <w:r>
              <w:rPr>
                <w:rFonts w:ascii="Calibri" w:hAnsi="Calibri"/>
                <w:sz w:val="22"/>
                <w:szCs w:val="22"/>
              </w:rPr>
              <w:t xml:space="preserve">elche weiteren Anwendungen werden verwendet, z.B. </w:t>
            </w:r>
            <w:r w:rsidRPr="00816A02">
              <w:rPr>
                <w:rFonts w:ascii="Calibri" w:hAnsi="Calibri"/>
                <w:sz w:val="22"/>
                <w:szCs w:val="22"/>
              </w:rPr>
              <w:t>Google Analytics</w:t>
            </w:r>
            <w:r>
              <w:rPr>
                <w:rFonts w:ascii="Calibri" w:hAnsi="Calibri"/>
                <w:sz w:val="22"/>
                <w:szCs w:val="22"/>
              </w:rPr>
              <w:t>, AdSense?</w:t>
            </w:r>
          </w:p>
        </w:tc>
        <w:tc>
          <w:tcPr>
            <w:tcW w:w="6804" w:type="dxa"/>
            <w:shd w:val="clear" w:color="auto" w:fill="auto"/>
          </w:tcPr>
          <w:p w:rsidR="00A205FD" w:rsidRPr="00452257" w:rsidRDefault="00A205FD" w:rsidP="00452257">
            <w:pPr>
              <w:tabs>
                <w:tab w:val="left" w:pos="5472"/>
              </w:tabs>
              <w:rPr>
                <w:rFonts w:ascii="Calibri" w:hAnsi="Calibri"/>
              </w:rPr>
            </w:pPr>
          </w:p>
        </w:tc>
      </w:tr>
      <w:tr w:rsidR="003A0D4A" w:rsidRPr="00452257" w:rsidTr="00452257">
        <w:tc>
          <w:tcPr>
            <w:tcW w:w="3686" w:type="dxa"/>
            <w:shd w:val="clear" w:color="auto" w:fill="BFBFBF"/>
          </w:tcPr>
          <w:p w:rsidR="00A205FD" w:rsidRPr="00452257" w:rsidRDefault="00816A02" w:rsidP="00816A02">
            <w:pPr>
              <w:tabs>
                <w:tab w:val="left" w:pos="5472"/>
              </w:tabs>
              <w:rPr>
                <w:rFonts w:ascii="Calibri" w:hAnsi="Calibri"/>
                <w:sz w:val="22"/>
                <w:szCs w:val="22"/>
              </w:rPr>
            </w:pPr>
            <w:r>
              <w:rPr>
                <w:rFonts w:ascii="Calibri" w:hAnsi="Calibri"/>
                <w:sz w:val="22"/>
                <w:szCs w:val="22"/>
              </w:rPr>
              <w:t>Welche Daten werden bei der Weiterleitung zu PayPal übertragen?</w:t>
            </w:r>
          </w:p>
        </w:tc>
        <w:tc>
          <w:tcPr>
            <w:tcW w:w="6804" w:type="dxa"/>
            <w:shd w:val="clear" w:color="auto" w:fill="auto"/>
          </w:tcPr>
          <w:p w:rsidR="00A205FD" w:rsidRPr="00452257" w:rsidRDefault="00A205FD" w:rsidP="00452257">
            <w:pPr>
              <w:tabs>
                <w:tab w:val="left" w:pos="5472"/>
              </w:tabs>
              <w:rPr>
                <w:rFonts w:ascii="Calibri" w:hAnsi="Calibri"/>
              </w:rPr>
            </w:pPr>
          </w:p>
        </w:tc>
      </w:tr>
      <w:tr w:rsidR="003A0D4A" w:rsidRPr="00452257" w:rsidTr="00452257">
        <w:tc>
          <w:tcPr>
            <w:tcW w:w="3686" w:type="dxa"/>
            <w:shd w:val="clear" w:color="auto" w:fill="BFBFBF"/>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rPr>
            </w:pPr>
          </w:p>
        </w:tc>
      </w:tr>
      <w:tr w:rsidR="003A0D4A" w:rsidRPr="00452257" w:rsidTr="00452257">
        <w:tc>
          <w:tcPr>
            <w:tcW w:w="3686" w:type="dxa"/>
            <w:shd w:val="clear" w:color="auto" w:fill="BFBFBF"/>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rPr>
            </w:pPr>
          </w:p>
        </w:tc>
      </w:tr>
      <w:tr w:rsidR="003A0D4A" w:rsidRPr="00452257" w:rsidTr="00452257">
        <w:tc>
          <w:tcPr>
            <w:tcW w:w="3686" w:type="dxa"/>
            <w:shd w:val="clear" w:color="auto" w:fill="BFBFBF"/>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rPr>
            </w:pPr>
          </w:p>
          <w:p w:rsidR="00A205FD" w:rsidRPr="00452257" w:rsidRDefault="00A205FD" w:rsidP="00452257">
            <w:pPr>
              <w:tabs>
                <w:tab w:val="left" w:pos="5472"/>
              </w:tabs>
              <w:rPr>
                <w:rFonts w:ascii="Calibri" w:hAnsi="Calibri"/>
              </w:rPr>
            </w:pPr>
          </w:p>
          <w:p w:rsidR="00A205FD" w:rsidRPr="00452257" w:rsidRDefault="00A205FD" w:rsidP="00452257">
            <w:pPr>
              <w:tabs>
                <w:tab w:val="left" w:pos="5472"/>
              </w:tabs>
              <w:rPr>
                <w:rFonts w:ascii="Calibri" w:hAnsi="Calibri"/>
              </w:rPr>
            </w:pPr>
          </w:p>
        </w:tc>
      </w:tr>
      <w:tr w:rsidR="003A0D4A" w:rsidRPr="00452257" w:rsidTr="00452257">
        <w:tc>
          <w:tcPr>
            <w:tcW w:w="3686" w:type="dxa"/>
            <w:shd w:val="clear" w:color="auto" w:fill="BFBFBF"/>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rPr>
            </w:pPr>
          </w:p>
        </w:tc>
      </w:tr>
      <w:tr w:rsidR="003A0D4A" w:rsidRPr="00452257" w:rsidTr="00452257">
        <w:tc>
          <w:tcPr>
            <w:tcW w:w="3686" w:type="dxa"/>
            <w:shd w:val="clear" w:color="auto" w:fill="BFBFBF"/>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color w:val="FF0000"/>
              </w:rPr>
            </w:pPr>
          </w:p>
        </w:tc>
      </w:tr>
      <w:tr w:rsidR="003A0D4A" w:rsidRPr="00452257" w:rsidTr="00452257">
        <w:tc>
          <w:tcPr>
            <w:tcW w:w="3686" w:type="dxa"/>
            <w:shd w:val="clear" w:color="auto" w:fill="BFBFBF"/>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rPr>
            </w:pPr>
          </w:p>
        </w:tc>
      </w:tr>
      <w:tr w:rsidR="003A0D4A" w:rsidRPr="00452257" w:rsidTr="00452257">
        <w:tc>
          <w:tcPr>
            <w:tcW w:w="3686" w:type="dxa"/>
            <w:shd w:val="clear" w:color="auto" w:fill="BFBFBF"/>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sz w:val="22"/>
                <w:szCs w:val="22"/>
              </w:rPr>
            </w:pPr>
          </w:p>
        </w:tc>
      </w:tr>
      <w:tr w:rsidR="003A0D4A" w:rsidRPr="00452257" w:rsidTr="00452257">
        <w:tc>
          <w:tcPr>
            <w:tcW w:w="3686" w:type="dxa"/>
            <w:shd w:val="clear" w:color="auto" w:fill="BFBFBF"/>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sz w:val="22"/>
                <w:szCs w:val="22"/>
              </w:rPr>
            </w:pPr>
          </w:p>
        </w:tc>
      </w:tr>
      <w:tr w:rsidR="003A0D4A" w:rsidRPr="00452257" w:rsidTr="00452257">
        <w:tc>
          <w:tcPr>
            <w:tcW w:w="3686" w:type="dxa"/>
            <w:shd w:val="clear" w:color="auto" w:fill="BFBFBF"/>
          </w:tcPr>
          <w:p w:rsidR="00A205FD" w:rsidRPr="00816A02"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sz w:val="22"/>
                <w:szCs w:val="22"/>
              </w:rPr>
            </w:pPr>
          </w:p>
        </w:tc>
      </w:tr>
      <w:tr w:rsidR="003A0D4A" w:rsidRPr="00452257" w:rsidTr="00452257">
        <w:tc>
          <w:tcPr>
            <w:tcW w:w="3686" w:type="dxa"/>
            <w:shd w:val="clear" w:color="auto" w:fill="BFBFBF"/>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sz w:val="22"/>
                <w:szCs w:val="22"/>
              </w:rPr>
            </w:pPr>
          </w:p>
        </w:tc>
      </w:tr>
      <w:tr w:rsidR="003A0D4A" w:rsidRPr="00452257" w:rsidTr="00452257">
        <w:tc>
          <w:tcPr>
            <w:tcW w:w="3686" w:type="dxa"/>
            <w:shd w:val="clear" w:color="auto" w:fill="BFBFBF"/>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sz w:val="22"/>
                <w:szCs w:val="22"/>
              </w:rPr>
            </w:pPr>
          </w:p>
        </w:tc>
      </w:tr>
      <w:tr w:rsidR="003A0D4A" w:rsidRPr="00452257" w:rsidTr="00452257">
        <w:tc>
          <w:tcPr>
            <w:tcW w:w="3686" w:type="dxa"/>
            <w:shd w:val="clear" w:color="auto" w:fill="BFBFBF"/>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sz w:val="22"/>
                <w:szCs w:val="22"/>
              </w:rPr>
            </w:pPr>
          </w:p>
        </w:tc>
      </w:tr>
      <w:tr w:rsidR="00F03EC6" w:rsidRPr="00452257" w:rsidTr="00452257">
        <w:tc>
          <w:tcPr>
            <w:tcW w:w="10490" w:type="dxa"/>
            <w:gridSpan w:val="2"/>
            <w:tcBorders>
              <w:bottom w:val="single" w:sz="4" w:space="0" w:color="000000"/>
            </w:tcBorders>
            <w:shd w:val="clear" w:color="auto" w:fill="FFFFFF"/>
          </w:tcPr>
          <w:p w:rsidR="00F03EC6" w:rsidRPr="00452257" w:rsidRDefault="00F03EC6" w:rsidP="00452257">
            <w:pPr>
              <w:tabs>
                <w:tab w:val="left" w:pos="5472"/>
              </w:tabs>
              <w:rPr>
                <w:rFonts w:ascii="Calibri" w:hAnsi="Calibri"/>
                <w:sz w:val="22"/>
                <w:szCs w:val="22"/>
              </w:rPr>
            </w:pPr>
          </w:p>
          <w:p w:rsidR="00F03EC6" w:rsidRPr="00452257" w:rsidRDefault="00F03EC6" w:rsidP="00452257">
            <w:pPr>
              <w:tabs>
                <w:tab w:val="left" w:pos="5472"/>
              </w:tabs>
              <w:rPr>
                <w:rFonts w:ascii="Calibri" w:hAnsi="Calibri"/>
                <w:sz w:val="22"/>
                <w:szCs w:val="22"/>
              </w:rPr>
            </w:pPr>
          </w:p>
        </w:tc>
      </w:tr>
      <w:tr w:rsidR="00A205FD" w:rsidRPr="00452257" w:rsidTr="00452257">
        <w:tc>
          <w:tcPr>
            <w:tcW w:w="10490" w:type="dxa"/>
            <w:gridSpan w:val="2"/>
            <w:shd w:val="clear" w:color="auto" w:fill="D9D9D9"/>
          </w:tcPr>
          <w:p w:rsidR="00A205FD" w:rsidRPr="00452257" w:rsidRDefault="00A205FD" w:rsidP="0032646B">
            <w:pPr>
              <w:tabs>
                <w:tab w:val="left" w:pos="5472"/>
              </w:tabs>
              <w:rPr>
                <w:rFonts w:ascii="Calibri" w:hAnsi="Calibri"/>
                <w:b/>
                <w:sz w:val="22"/>
                <w:szCs w:val="22"/>
              </w:rPr>
            </w:pPr>
            <w:r w:rsidRPr="00452257">
              <w:rPr>
                <w:rFonts w:ascii="Calibri" w:hAnsi="Calibri"/>
                <w:b/>
                <w:sz w:val="22"/>
                <w:szCs w:val="22"/>
              </w:rPr>
              <w:t xml:space="preserve">2. </w:t>
            </w:r>
            <w:r w:rsidR="0032646B">
              <w:rPr>
                <w:rFonts w:ascii="Calibri" w:hAnsi="Calibri"/>
                <w:b/>
                <w:sz w:val="22"/>
                <w:szCs w:val="22"/>
              </w:rPr>
              <w:t>sonstige Fragen</w:t>
            </w:r>
          </w:p>
        </w:tc>
      </w:tr>
      <w:tr w:rsidR="003A0D4A" w:rsidRPr="00452257" w:rsidTr="00452257">
        <w:tc>
          <w:tcPr>
            <w:tcW w:w="3686" w:type="dxa"/>
            <w:shd w:val="clear" w:color="auto" w:fill="D9D9D9"/>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sz w:val="22"/>
                <w:szCs w:val="22"/>
              </w:rPr>
            </w:pPr>
          </w:p>
        </w:tc>
      </w:tr>
      <w:tr w:rsidR="003A0D4A" w:rsidRPr="00452257" w:rsidTr="00452257">
        <w:tc>
          <w:tcPr>
            <w:tcW w:w="3686" w:type="dxa"/>
            <w:shd w:val="clear" w:color="auto" w:fill="D9D9D9"/>
          </w:tcPr>
          <w:p w:rsidR="00A205FD" w:rsidRPr="00452257" w:rsidRDefault="00A205FD" w:rsidP="00452257">
            <w:pPr>
              <w:tabs>
                <w:tab w:val="left" w:pos="5472"/>
              </w:tabs>
              <w:rPr>
                <w:rFonts w:ascii="Calibri" w:hAnsi="Calibri"/>
                <w:sz w:val="22"/>
                <w:szCs w:val="22"/>
              </w:rPr>
            </w:pPr>
          </w:p>
        </w:tc>
        <w:tc>
          <w:tcPr>
            <w:tcW w:w="6804" w:type="dxa"/>
            <w:shd w:val="clear" w:color="auto" w:fill="auto"/>
          </w:tcPr>
          <w:p w:rsidR="00A205FD" w:rsidRPr="00452257" w:rsidRDefault="00A205FD" w:rsidP="00452257">
            <w:pPr>
              <w:tabs>
                <w:tab w:val="left" w:pos="5472"/>
              </w:tabs>
              <w:rPr>
                <w:rFonts w:ascii="Calibri" w:hAnsi="Calibri"/>
                <w:sz w:val="22"/>
                <w:szCs w:val="22"/>
              </w:rPr>
            </w:pPr>
          </w:p>
        </w:tc>
      </w:tr>
      <w:tr w:rsidR="003A0D4A" w:rsidRPr="00452257" w:rsidTr="00452257">
        <w:tc>
          <w:tcPr>
            <w:tcW w:w="3686" w:type="dxa"/>
            <w:tcBorders>
              <w:bottom w:val="single" w:sz="4" w:space="0" w:color="000000"/>
            </w:tcBorders>
            <w:shd w:val="clear" w:color="auto" w:fill="D9D9D9"/>
          </w:tcPr>
          <w:p w:rsidR="00A205FD" w:rsidRPr="00452257" w:rsidRDefault="00A205FD" w:rsidP="00452257">
            <w:pPr>
              <w:tabs>
                <w:tab w:val="left" w:pos="5472"/>
              </w:tabs>
              <w:rPr>
                <w:rFonts w:ascii="Calibri" w:hAnsi="Calibri"/>
                <w:sz w:val="22"/>
                <w:szCs w:val="22"/>
              </w:rPr>
            </w:pPr>
          </w:p>
        </w:tc>
        <w:tc>
          <w:tcPr>
            <w:tcW w:w="6804" w:type="dxa"/>
            <w:tcBorders>
              <w:bottom w:val="single" w:sz="4" w:space="0" w:color="000000"/>
            </w:tcBorders>
            <w:shd w:val="clear" w:color="auto" w:fill="auto"/>
          </w:tcPr>
          <w:p w:rsidR="00A205FD" w:rsidRPr="00452257" w:rsidRDefault="00A205FD" w:rsidP="00452257">
            <w:pPr>
              <w:tabs>
                <w:tab w:val="left" w:pos="5472"/>
              </w:tabs>
              <w:rPr>
                <w:rFonts w:ascii="Calibri" w:hAnsi="Calibri"/>
                <w:sz w:val="22"/>
                <w:szCs w:val="22"/>
              </w:rPr>
            </w:pPr>
          </w:p>
        </w:tc>
      </w:tr>
    </w:tbl>
    <w:p w:rsidR="00707641" w:rsidRPr="00450D94" w:rsidRDefault="00707641" w:rsidP="00707641">
      <w:pPr>
        <w:tabs>
          <w:tab w:val="left" w:pos="5472"/>
        </w:tabs>
        <w:rPr>
          <w:sz w:val="22"/>
          <w:szCs w:val="22"/>
        </w:rPr>
      </w:pPr>
    </w:p>
    <w:p w:rsidR="0085199C" w:rsidRDefault="0085199C" w:rsidP="0085199C">
      <w:pPr>
        <w:tabs>
          <w:tab w:val="left" w:pos="5472"/>
        </w:tabs>
        <w:ind w:left="-567"/>
        <w:rPr>
          <w:b/>
          <w:sz w:val="22"/>
          <w:szCs w:val="22"/>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85199C" w:rsidRPr="00452257" w:rsidTr="00452257">
        <w:tc>
          <w:tcPr>
            <w:tcW w:w="10490" w:type="dxa"/>
            <w:shd w:val="clear" w:color="auto" w:fill="auto"/>
          </w:tcPr>
          <w:p w:rsidR="0085199C" w:rsidRPr="00452257" w:rsidRDefault="0085199C" w:rsidP="00452257">
            <w:pPr>
              <w:tabs>
                <w:tab w:val="left" w:pos="5472"/>
              </w:tabs>
              <w:rPr>
                <w:rFonts w:ascii="Calibri" w:hAnsi="Calibri"/>
                <w:b/>
                <w:sz w:val="22"/>
                <w:szCs w:val="22"/>
              </w:rPr>
            </w:pPr>
            <w:r w:rsidRPr="00452257">
              <w:rPr>
                <w:rFonts w:ascii="Calibri" w:hAnsi="Calibri"/>
                <w:b/>
                <w:sz w:val="22"/>
                <w:szCs w:val="22"/>
                <w:u w:val="single"/>
              </w:rPr>
              <w:t>Rechtliche Hinweise</w:t>
            </w:r>
            <w:r w:rsidRPr="00452257">
              <w:rPr>
                <w:rFonts w:ascii="Calibri" w:hAnsi="Calibri"/>
                <w:b/>
                <w:sz w:val="22"/>
                <w:szCs w:val="22"/>
              </w:rPr>
              <w:t>:</w:t>
            </w:r>
          </w:p>
          <w:p w:rsidR="0085199C" w:rsidRPr="00452257" w:rsidRDefault="0085199C" w:rsidP="00452257">
            <w:pPr>
              <w:tabs>
                <w:tab w:val="left" w:pos="5472"/>
              </w:tabs>
              <w:rPr>
                <w:rFonts w:ascii="Calibri" w:hAnsi="Calibri"/>
                <w:b/>
                <w:sz w:val="22"/>
                <w:szCs w:val="22"/>
              </w:rPr>
            </w:pPr>
          </w:p>
          <w:p w:rsidR="0085199C" w:rsidRPr="00011359" w:rsidRDefault="0085199C" w:rsidP="00011359">
            <w:pPr>
              <w:tabs>
                <w:tab w:val="left" w:pos="5472"/>
              </w:tabs>
              <w:jc w:val="both"/>
              <w:rPr>
                <w:rFonts w:ascii="Calibri" w:hAnsi="Calibri"/>
                <w:b/>
                <w:sz w:val="22"/>
                <w:szCs w:val="22"/>
              </w:rPr>
            </w:pPr>
            <w:r w:rsidRPr="00452257">
              <w:rPr>
                <w:rFonts w:ascii="Calibri" w:hAnsi="Calibri"/>
                <w:b/>
                <w:sz w:val="22"/>
                <w:szCs w:val="22"/>
              </w:rPr>
              <w:t>Die Informationen werden ausschließlich für die Durchsetzung Auftrages und vertraulich behandelt. Es gilt die anwaltliche Schweigepflicht.</w:t>
            </w:r>
          </w:p>
          <w:p w:rsidR="0085199C" w:rsidRPr="00452257" w:rsidRDefault="0085199C" w:rsidP="00452257">
            <w:pPr>
              <w:tabs>
                <w:tab w:val="left" w:pos="5472"/>
              </w:tabs>
              <w:jc w:val="both"/>
              <w:rPr>
                <w:rFonts w:ascii="Calibri" w:hAnsi="Calibri"/>
                <w:b/>
                <w:sz w:val="22"/>
                <w:szCs w:val="22"/>
              </w:rPr>
            </w:pPr>
            <w:r w:rsidRPr="00452257">
              <w:rPr>
                <w:rFonts w:ascii="Calibri" w:hAnsi="Calibri"/>
                <w:b/>
                <w:sz w:val="22"/>
                <w:szCs w:val="22"/>
              </w:rPr>
              <w:t xml:space="preserve">Es könnte notwendig werden, der Gegenseite oder dem Gericht einzelne Informationen entgegenzuhalten bzw. mitzuteilen. Dies geschieht ausschließlich im notwendigen Maße und soweit es für Sie und die Verteidigung sinnvoll ist. Bitte lassen Sie die Information, die auch zum Zwecke der Rechtsdurchsetzung unter keinen Umständen verwendet werden sollen </w:t>
            </w:r>
            <w:r w:rsidRPr="00452257">
              <w:rPr>
                <w:rFonts w:ascii="Calibri" w:hAnsi="Calibri"/>
                <w:b/>
                <w:sz w:val="22"/>
                <w:szCs w:val="22"/>
                <w:u w:val="single"/>
              </w:rPr>
              <w:t>weg</w:t>
            </w:r>
            <w:r w:rsidRPr="00452257">
              <w:rPr>
                <w:rFonts w:ascii="Calibri" w:hAnsi="Calibri"/>
                <w:b/>
                <w:sz w:val="22"/>
                <w:szCs w:val="22"/>
              </w:rPr>
              <w:t xml:space="preserve"> oder </w:t>
            </w:r>
            <w:r w:rsidRPr="00452257">
              <w:rPr>
                <w:rFonts w:ascii="Calibri" w:hAnsi="Calibri"/>
                <w:b/>
                <w:sz w:val="22"/>
                <w:szCs w:val="22"/>
                <w:u w:val="single"/>
              </w:rPr>
              <w:t>markieren</w:t>
            </w:r>
            <w:r w:rsidRPr="00452257">
              <w:rPr>
                <w:rFonts w:ascii="Calibri" w:hAnsi="Calibri"/>
                <w:b/>
                <w:sz w:val="22"/>
                <w:szCs w:val="22"/>
              </w:rPr>
              <w:t xml:space="preserve"> diese wahrnehmbar mit einem Hinweis.</w:t>
            </w:r>
          </w:p>
        </w:tc>
      </w:tr>
    </w:tbl>
    <w:p w:rsidR="00A205FD" w:rsidRPr="00A205FD" w:rsidRDefault="00A205FD">
      <w:pPr>
        <w:tabs>
          <w:tab w:val="left" w:pos="5472"/>
        </w:tabs>
        <w:rPr>
          <w:sz w:val="22"/>
          <w:szCs w:val="22"/>
        </w:rPr>
      </w:pPr>
    </w:p>
    <w:sectPr w:rsidR="00A205FD" w:rsidRPr="00A205FD" w:rsidSect="001A6CF6">
      <w:headerReference w:type="default" r:id="rId8"/>
      <w:footerReference w:type="default" r:id="rId9"/>
      <w:pgSz w:w="11907" w:h="16840" w:code="9"/>
      <w:pgMar w:top="993" w:right="850" w:bottom="567" w:left="1191" w:header="0" w:footer="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8E" w:rsidRDefault="001A228E">
      <w:r>
        <w:separator/>
      </w:r>
    </w:p>
  </w:endnote>
  <w:endnote w:type="continuationSeparator" w:id="0">
    <w:p w:rsidR="001A228E" w:rsidRDefault="001A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721 Hv B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wis721 Hv 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57" w:rsidRPr="00452257" w:rsidRDefault="00452257" w:rsidP="00452257">
    <w:pPr>
      <w:tabs>
        <w:tab w:val="center" w:pos="4536"/>
        <w:tab w:val="right" w:pos="9072"/>
      </w:tabs>
      <w:ind w:left="-567"/>
      <w:rPr>
        <w:rFonts w:ascii="Swis721 Hv B" w:eastAsia="Calibri" w:hAnsi="Swis721 Hv B"/>
        <w:sz w:val="18"/>
        <w:szCs w:val="18"/>
        <w:lang w:val="en-US" w:eastAsia="en-US"/>
      </w:rPr>
    </w:pPr>
    <w:r w:rsidRPr="00452257">
      <w:rPr>
        <w:rFonts w:ascii="Swis721 Hv B" w:eastAsia="Calibri" w:hAnsi="Swis721 Hv B"/>
        <w:sz w:val="18"/>
        <w:szCs w:val="18"/>
        <w:lang w:val="en-US" w:eastAsia="en-US"/>
      </w:rPr>
      <w:t>© RA Heller</w:t>
    </w:r>
  </w:p>
  <w:p w:rsidR="00452257" w:rsidRPr="00452257" w:rsidRDefault="00452257" w:rsidP="00452257">
    <w:pPr>
      <w:tabs>
        <w:tab w:val="center" w:pos="4536"/>
        <w:tab w:val="right" w:pos="9072"/>
      </w:tabs>
      <w:ind w:left="-567"/>
      <w:rPr>
        <w:rFonts w:ascii="Swis721 Hv B" w:eastAsia="Calibri" w:hAnsi="Swis721 Hv B"/>
        <w:sz w:val="18"/>
        <w:szCs w:val="18"/>
        <w:lang w:val="en-US" w:eastAsia="en-US"/>
      </w:rPr>
    </w:pPr>
    <w:r w:rsidRPr="00452257">
      <w:rPr>
        <w:rFonts w:ascii="Swis721 Hv B" w:eastAsia="Calibri" w:hAnsi="Swis721 Hv B"/>
        <w:sz w:val="18"/>
        <w:szCs w:val="18"/>
        <w:lang w:val="en-US" w:eastAsia="en-US"/>
      </w:rPr>
      <w:t>www.ra-heller.eu</w:t>
    </w:r>
  </w:p>
  <w:p w:rsidR="00F03EC6" w:rsidRPr="00452257" w:rsidRDefault="00452257" w:rsidP="00452257">
    <w:pPr>
      <w:pStyle w:val="Fuzeile"/>
      <w:jc w:val="right"/>
      <w:rPr>
        <w:sz w:val="18"/>
        <w:szCs w:val="18"/>
        <w:lang w:val="en-US"/>
      </w:rPr>
    </w:pPr>
    <w:r w:rsidRPr="00452257">
      <w:rPr>
        <w:sz w:val="18"/>
        <w:szCs w:val="18"/>
        <w:lang w:val="en-US"/>
      </w:rPr>
      <w:t xml:space="preserve">Seite </w:t>
    </w:r>
    <w:r w:rsidRPr="00452257">
      <w:rPr>
        <w:b/>
        <w:sz w:val="18"/>
        <w:szCs w:val="18"/>
        <w:lang w:val="en-US"/>
      </w:rPr>
      <w:fldChar w:fldCharType="begin"/>
    </w:r>
    <w:r w:rsidRPr="00452257">
      <w:rPr>
        <w:b/>
        <w:sz w:val="18"/>
        <w:szCs w:val="18"/>
        <w:lang w:val="en-US"/>
      </w:rPr>
      <w:instrText>PAGE  \* Arabic  \* MERGEFORMAT</w:instrText>
    </w:r>
    <w:r w:rsidRPr="00452257">
      <w:rPr>
        <w:b/>
        <w:sz w:val="18"/>
        <w:szCs w:val="18"/>
        <w:lang w:val="en-US"/>
      </w:rPr>
      <w:fldChar w:fldCharType="separate"/>
    </w:r>
    <w:r w:rsidR="00011359">
      <w:rPr>
        <w:b/>
        <w:noProof/>
        <w:sz w:val="18"/>
        <w:szCs w:val="18"/>
        <w:lang w:val="en-US"/>
      </w:rPr>
      <w:t>1</w:t>
    </w:r>
    <w:r w:rsidRPr="00452257">
      <w:rPr>
        <w:b/>
        <w:sz w:val="18"/>
        <w:szCs w:val="18"/>
        <w:lang w:val="en-US"/>
      </w:rPr>
      <w:fldChar w:fldCharType="end"/>
    </w:r>
    <w:r w:rsidRPr="00452257">
      <w:rPr>
        <w:sz w:val="18"/>
        <w:szCs w:val="18"/>
        <w:lang w:val="en-US"/>
      </w:rPr>
      <w:t xml:space="preserve"> von </w:t>
    </w:r>
    <w:r w:rsidRPr="00452257">
      <w:rPr>
        <w:b/>
        <w:sz w:val="18"/>
        <w:szCs w:val="18"/>
        <w:lang w:val="en-US"/>
      </w:rPr>
      <w:fldChar w:fldCharType="begin"/>
    </w:r>
    <w:r w:rsidRPr="00452257">
      <w:rPr>
        <w:b/>
        <w:sz w:val="18"/>
        <w:szCs w:val="18"/>
        <w:lang w:val="en-US"/>
      </w:rPr>
      <w:instrText>NUMPAGES  \* Arabic  \* MERGEFORMAT</w:instrText>
    </w:r>
    <w:r w:rsidRPr="00452257">
      <w:rPr>
        <w:b/>
        <w:sz w:val="18"/>
        <w:szCs w:val="18"/>
        <w:lang w:val="en-US"/>
      </w:rPr>
      <w:fldChar w:fldCharType="separate"/>
    </w:r>
    <w:r w:rsidR="00011359">
      <w:rPr>
        <w:b/>
        <w:noProof/>
        <w:sz w:val="18"/>
        <w:szCs w:val="18"/>
        <w:lang w:val="en-US"/>
      </w:rPr>
      <w:t>1</w:t>
    </w:r>
    <w:r w:rsidRPr="00452257">
      <w:rPr>
        <w:b/>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8E" w:rsidRDefault="001A228E">
      <w:r>
        <w:separator/>
      </w:r>
    </w:p>
  </w:footnote>
  <w:footnote w:type="continuationSeparator" w:id="0">
    <w:p w:rsidR="001A228E" w:rsidRDefault="001A2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94" w:rsidRDefault="00450D94"/>
  <w:p w:rsidR="00450D94" w:rsidRDefault="00450D94"/>
  <w:tbl>
    <w:tblPr>
      <w:tblW w:w="11058" w:type="dxa"/>
      <w:tblInd w:w="-885" w:type="dxa"/>
      <w:tblLook w:val="04A0" w:firstRow="1" w:lastRow="0" w:firstColumn="1" w:lastColumn="0" w:noHBand="0" w:noVBand="1"/>
    </w:tblPr>
    <w:tblGrid>
      <w:gridCol w:w="4606"/>
      <w:gridCol w:w="6452"/>
    </w:tblGrid>
    <w:tr w:rsidR="00450D94" w:rsidRPr="00AD6DE0" w:rsidTr="00AD6DE0">
      <w:tc>
        <w:tcPr>
          <w:tcW w:w="4606" w:type="dxa"/>
          <w:shd w:val="clear" w:color="auto" w:fill="auto"/>
        </w:tcPr>
        <w:p w:rsidR="00450D94" w:rsidRPr="00AD6DE0" w:rsidRDefault="00450D94" w:rsidP="00AD6DE0">
          <w:pPr>
            <w:pStyle w:val="Kopfzeile"/>
            <w:rPr>
              <w:rFonts w:ascii="Swis721 Hv BT" w:hAnsi="Swis721 Hv BT"/>
              <w:smallCaps/>
              <w:sz w:val="16"/>
              <w:szCs w:val="16"/>
            </w:rPr>
          </w:pPr>
          <w:r w:rsidRPr="00AD6DE0">
            <w:rPr>
              <w:rFonts w:ascii="Swis721 Hv BT" w:hAnsi="Swis721 Hv BT"/>
              <w:smallCaps/>
              <w:sz w:val="16"/>
              <w:szCs w:val="16"/>
            </w:rPr>
            <w:t>Robert Heller   Rechtsanwalt</w:t>
          </w:r>
          <w:r w:rsidRPr="00AD6DE0">
            <w:rPr>
              <w:rFonts w:ascii="Swis721 Hv BT" w:hAnsi="Swis721 Hv BT"/>
              <w:smallCaps/>
              <w:sz w:val="16"/>
              <w:szCs w:val="16"/>
            </w:rPr>
            <w:br/>
            <w:t>Akeleiweg 32a   12487 Berlin</w:t>
          </w:r>
        </w:p>
      </w:tc>
      <w:tc>
        <w:tcPr>
          <w:tcW w:w="6452" w:type="dxa"/>
          <w:shd w:val="clear" w:color="auto" w:fill="auto"/>
        </w:tcPr>
        <w:p w:rsidR="00450D94" w:rsidRPr="00AD6DE0" w:rsidRDefault="00011359" w:rsidP="00AD6DE0">
          <w:pPr>
            <w:pStyle w:val="Kopfzeile"/>
            <w:jc w:val="right"/>
            <w:rPr>
              <w:rFonts w:ascii="Century Gothic" w:hAnsi="Century Gothic"/>
              <w:smallCaps/>
              <w:sz w:val="16"/>
              <w:szCs w:val="16"/>
            </w:rPr>
          </w:pPr>
          <w:r>
            <w:rPr>
              <w:rFonts w:ascii="Calibri" w:hAnsi="Calibri"/>
              <w:smallCaps/>
              <w:noProof/>
              <w:sz w:val="28"/>
              <w:szCs w:val="28"/>
            </w:rPr>
            <w:drawing>
              <wp:inline distT="0" distB="0" distL="0" distR="0">
                <wp:extent cx="1247775" cy="666750"/>
                <wp:effectExtent l="0" t="0" r="9525"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a:ln>
                          <a:noFill/>
                        </a:ln>
                      </pic:spPr>
                    </pic:pic>
                  </a:graphicData>
                </a:graphic>
              </wp:inline>
            </w:drawing>
          </w:r>
        </w:p>
      </w:tc>
    </w:tr>
  </w:tbl>
  <w:p w:rsidR="00450D94" w:rsidRDefault="00450D9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37440"/>
    <w:multiLevelType w:val="hybridMultilevel"/>
    <w:tmpl w:val="0D223E48"/>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
    <w:nsid w:val="63F90CB4"/>
    <w:multiLevelType w:val="hybridMultilevel"/>
    <w:tmpl w:val="80D885B4"/>
    <w:lvl w:ilvl="0" w:tplc="7C04355C">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47"/>
    <w:rsid w:val="00011359"/>
    <w:rsid w:val="000B5246"/>
    <w:rsid w:val="000E06AB"/>
    <w:rsid w:val="00126196"/>
    <w:rsid w:val="001A228E"/>
    <w:rsid w:val="001A6CF6"/>
    <w:rsid w:val="001D6D47"/>
    <w:rsid w:val="002366E9"/>
    <w:rsid w:val="00291911"/>
    <w:rsid w:val="002A3F39"/>
    <w:rsid w:val="0032646B"/>
    <w:rsid w:val="00334C0F"/>
    <w:rsid w:val="00374064"/>
    <w:rsid w:val="003A0D4A"/>
    <w:rsid w:val="00440705"/>
    <w:rsid w:val="00450D94"/>
    <w:rsid w:val="00452257"/>
    <w:rsid w:val="004A09B8"/>
    <w:rsid w:val="004D69A9"/>
    <w:rsid w:val="004D762C"/>
    <w:rsid w:val="00500360"/>
    <w:rsid w:val="00556BDE"/>
    <w:rsid w:val="005A7D85"/>
    <w:rsid w:val="005C51D1"/>
    <w:rsid w:val="005D1A7E"/>
    <w:rsid w:val="00685604"/>
    <w:rsid w:val="006A5922"/>
    <w:rsid w:val="00707641"/>
    <w:rsid w:val="00712932"/>
    <w:rsid w:val="00774399"/>
    <w:rsid w:val="00816A02"/>
    <w:rsid w:val="0085199C"/>
    <w:rsid w:val="008531F8"/>
    <w:rsid w:val="00875119"/>
    <w:rsid w:val="008E1727"/>
    <w:rsid w:val="00935F42"/>
    <w:rsid w:val="00967643"/>
    <w:rsid w:val="009716DC"/>
    <w:rsid w:val="009D4C54"/>
    <w:rsid w:val="00A205FD"/>
    <w:rsid w:val="00AD6DE0"/>
    <w:rsid w:val="00B17CAD"/>
    <w:rsid w:val="00B403A3"/>
    <w:rsid w:val="00C01CFF"/>
    <w:rsid w:val="00C42B71"/>
    <w:rsid w:val="00C83DDF"/>
    <w:rsid w:val="00E0371C"/>
    <w:rsid w:val="00EF0099"/>
    <w:rsid w:val="00EF2531"/>
    <w:rsid w:val="00F03EC6"/>
    <w:rsid w:val="00F06516"/>
    <w:rsid w:val="00F452FA"/>
    <w:rsid w:val="00F5196E"/>
    <w:rsid w:val="00FB1522"/>
    <w:rsid w:val="00FD1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D6D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1D6D47"/>
    <w:pPr>
      <w:tabs>
        <w:tab w:val="left" w:pos="5472"/>
      </w:tabs>
      <w:jc w:val="center"/>
    </w:pPr>
    <w:rPr>
      <w:rFonts w:ascii="Arial" w:hAnsi="Arial"/>
      <w:b/>
      <w:noProof/>
      <w:sz w:val="28"/>
    </w:rPr>
  </w:style>
  <w:style w:type="paragraph" w:styleId="Kopfzeile">
    <w:name w:val="header"/>
    <w:basedOn w:val="Standard"/>
    <w:link w:val="KopfzeileZchn"/>
    <w:uiPriority w:val="99"/>
    <w:rsid w:val="001D6D47"/>
    <w:pPr>
      <w:tabs>
        <w:tab w:val="center" w:pos="4536"/>
        <w:tab w:val="right" w:pos="9072"/>
      </w:tabs>
    </w:pPr>
  </w:style>
  <w:style w:type="paragraph" w:styleId="Fuzeile">
    <w:name w:val="footer"/>
    <w:basedOn w:val="Standard"/>
    <w:rsid w:val="001D6D47"/>
    <w:pPr>
      <w:tabs>
        <w:tab w:val="center" w:pos="4536"/>
        <w:tab w:val="right" w:pos="9072"/>
      </w:tabs>
    </w:pPr>
  </w:style>
  <w:style w:type="character" w:customStyle="1" w:styleId="KopfzeileZchn">
    <w:name w:val="Kopfzeile Zchn"/>
    <w:link w:val="Kopfzeile"/>
    <w:uiPriority w:val="99"/>
    <w:rsid w:val="00450D94"/>
  </w:style>
  <w:style w:type="table" w:styleId="Tabellenraster">
    <w:name w:val="Table Grid"/>
    <w:basedOn w:val="NormaleTabelle"/>
    <w:uiPriority w:val="59"/>
    <w:rsid w:val="00450D9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rsid w:val="000B5246"/>
    <w:pPr>
      <w:ind w:left="708"/>
    </w:pPr>
  </w:style>
  <w:style w:type="paragraph" w:styleId="Sprechblasentext">
    <w:name w:val="Balloon Text"/>
    <w:basedOn w:val="Standard"/>
    <w:link w:val="SprechblasentextZchn"/>
    <w:rsid w:val="00F03EC6"/>
    <w:rPr>
      <w:rFonts w:ascii="Tahoma" w:hAnsi="Tahoma" w:cs="Tahoma"/>
      <w:sz w:val="16"/>
      <w:szCs w:val="16"/>
    </w:rPr>
  </w:style>
  <w:style w:type="character" w:customStyle="1" w:styleId="SprechblasentextZchn">
    <w:name w:val="Sprechblasentext Zchn"/>
    <w:link w:val="Sprechblasentext"/>
    <w:rsid w:val="00F03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D6D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1D6D47"/>
    <w:pPr>
      <w:tabs>
        <w:tab w:val="left" w:pos="5472"/>
      </w:tabs>
      <w:jc w:val="center"/>
    </w:pPr>
    <w:rPr>
      <w:rFonts w:ascii="Arial" w:hAnsi="Arial"/>
      <w:b/>
      <w:noProof/>
      <w:sz w:val="28"/>
    </w:rPr>
  </w:style>
  <w:style w:type="paragraph" w:styleId="Kopfzeile">
    <w:name w:val="header"/>
    <w:basedOn w:val="Standard"/>
    <w:link w:val="KopfzeileZchn"/>
    <w:uiPriority w:val="99"/>
    <w:rsid w:val="001D6D47"/>
    <w:pPr>
      <w:tabs>
        <w:tab w:val="center" w:pos="4536"/>
        <w:tab w:val="right" w:pos="9072"/>
      </w:tabs>
    </w:pPr>
  </w:style>
  <w:style w:type="paragraph" w:styleId="Fuzeile">
    <w:name w:val="footer"/>
    <w:basedOn w:val="Standard"/>
    <w:rsid w:val="001D6D47"/>
    <w:pPr>
      <w:tabs>
        <w:tab w:val="center" w:pos="4536"/>
        <w:tab w:val="right" w:pos="9072"/>
      </w:tabs>
    </w:pPr>
  </w:style>
  <w:style w:type="character" w:customStyle="1" w:styleId="KopfzeileZchn">
    <w:name w:val="Kopfzeile Zchn"/>
    <w:link w:val="Kopfzeile"/>
    <w:uiPriority w:val="99"/>
    <w:rsid w:val="00450D94"/>
  </w:style>
  <w:style w:type="table" w:styleId="Tabellenraster">
    <w:name w:val="Table Grid"/>
    <w:basedOn w:val="NormaleTabelle"/>
    <w:uiPriority w:val="59"/>
    <w:rsid w:val="00450D9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rsid w:val="000B5246"/>
    <w:pPr>
      <w:ind w:left="708"/>
    </w:pPr>
  </w:style>
  <w:style w:type="paragraph" w:styleId="Sprechblasentext">
    <w:name w:val="Balloon Text"/>
    <w:basedOn w:val="Standard"/>
    <w:link w:val="SprechblasentextZchn"/>
    <w:rsid w:val="00F03EC6"/>
    <w:rPr>
      <w:rFonts w:ascii="Tahoma" w:hAnsi="Tahoma" w:cs="Tahoma"/>
      <w:sz w:val="16"/>
      <w:szCs w:val="16"/>
    </w:rPr>
  </w:style>
  <w:style w:type="character" w:customStyle="1" w:styleId="SprechblasentextZchn">
    <w:name w:val="Sprechblasentext Zchn"/>
    <w:link w:val="Sprechblasentext"/>
    <w:rsid w:val="00F03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Vollmacht</vt:lpstr>
    </vt:vector>
  </TitlesOfParts>
  <Company>Berliner Verlag GmbH</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creator>KANZLEI</dc:creator>
  <cp:lastModifiedBy>rheller</cp:lastModifiedBy>
  <cp:revision>2</cp:revision>
  <cp:lastPrinted>2013-05-28T13:51:00Z</cp:lastPrinted>
  <dcterms:created xsi:type="dcterms:W3CDTF">2014-04-04T14:55:00Z</dcterms:created>
  <dcterms:modified xsi:type="dcterms:W3CDTF">2014-04-04T14:55:00Z</dcterms:modified>
</cp:coreProperties>
</file>